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C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RIEPILOGO SCHEDE SANITARIE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 di riferimento ( compilante) __________________________________________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classe ________ viaggio ________________________ periodo 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il docente accompagnatore della classe dichiara che dalle schede consegnate dalle famiglie risulta il seguente quadro riepilogativo: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t xml:space="preserve">numero </w:t>
      </w:r>
      <w:r w:rsidDel="00000000" w:rsidR="00000000" w:rsidRPr="00000000">
        <w:rPr>
          <w:b w:val="1"/>
          <w:rtl w:val="0"/>
        </w:rPr>
        <w:t xml:space="preserve">[   ]</w:t>
      </w:r>
      <w:r w:rsidDel="00000000" w:rsidR="00000000" w:rsidRPr="00000000">
        <w:rPr>
          <w:rtl w:val="0"/>
        </w:rPr>
        <w:t xml:space="preserve"> alunni con INTOLLERANZE ALIMENTARI (per le quali è stato allegato certificato medico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6435"/>
        <w:tblGridChange w:id="0">
          <w:tblGrid>
            <w:gridCol w:w="2460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alunno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intolleranze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  <w:t xml:space="preserve">numero </w:t>
      </w:r>
      <w:r w:rsidDel="00000000" w:rsidR="00000000" w:rsidRPr="00000000">
        <w:rPr>
          <w:b w:val="1"/>
          <w:rtl w:val="0"/>
        </w:rPr>
        <w:t xml:space="preserve">[   ]</w:t>
      </w:r>
      <w:r w:rsidDel="00000000" w:rsidR="00000000" w:rsidRPr="00000000">
        <w:rPr>
          <w:rtl w:val="0"/>
        </w:rPr>
        <w:t xml:space="preserve"> alunni con INTOLLERANZE A FARMACI (per le quali è stato allegato certificato medico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6405"/>
        <w:tblGridChange w:id="0">
          <w:tblGrid>
            <w:gridCol w:w="2355"/>
            <w:gridCol w:w="6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alunno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intolleranze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numero </w:t>
      </w:r>
      <w:r w:rsidDel="00000000" w:rsidR="00000000" w:rsidRPr="00000000">
        <w:rPr>
          <w:b w:val="1"/>
          <w:rtl w:val="0"/>
        </w:rPr>
        <w:t xml:space="preserve">[   ]</w:t>
      </w:r>
      <w:r w:rsidDel="00000000" w:rsidR="00000000" w:rsidRPr="00000000">
        <w:rPr>
          <w:rtl w:val="0"/>
        </w:rPr>
        <w:t xml:space="preserve"> alunni con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per i quali è stata depositata in segreteria  delega all'insegnante per la somministrazione di FARMACI SALVAVITA.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4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tblGridChange w:id="0">
          <w:tblGrid>
            <w:gridCol w:w="2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alunno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br w:type="textWrapping"/>
        <w:t xml:space="preserve">Bracciano/Anguillara                                                                ______________________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-1133.8582677165355" w:firstLine="0"/>
      <w:jc w:val="both"/>
      <w:rPr>
        <w:rFonts w:ascii="Tahoma" w:cs="Tahoma" w:eastAsia="Tahoma" w:hAnsi="Tahoma"/>
        <w:sz w:val="18"/>
        <w:szCs w:val="18"/>
      </w:rPr>
    </w:pPr>
    <w:r w:rsidDel="00000000" w:rsidR="00000000" w:rsidRPr="00000000">
      <w:rPr>
        <w:rFonts w:ascii="Tahoma" w:cs="Tahoma" w:eastAsia="Tahoma" w:hAnsi="Tahoma"/>
        <w:sz w:val="18"/>
        <w:szCs w:val="18"/>
        <w:rtl w:val="0"/>
      </w:rPr>
      <w:t xml:space="preserve">copia della presente schede viene consegnata al referente del viaggio della commissione. l’insieme delle schede individuali vengono conservate per tutta la durata del viaggio dal docente di riferimento.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