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0DE8" w:rsidRDefault="001E0DE8" w:rsidP="00440387">
      <w:pPr>
        <w:tabs>
          <w:tab w:val="left" w:pos="8760"/>
        </w:tabs>
      </w:pPr>
      <w:bookmarkStart w:id="0" w:name="_GoBack"/>
      <w:bookmarkEnd w:id="0"/>
      <w:r>
        <w:tab/>
        <w:t>All.6</w:t>
      </w:r>
    </w:p>
    <w:p w:rsidR="009443BD" w:rsidRDefault="009443BD" w:rsidP="009443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</w:p>
    <w:p w:rsidR="009443BD" w:rsidRPr="00740AE3" w:rsidRDefault="009443BD" w:rsidP="009443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  <w:r w:rsidRPr="00740AE3">
        <w:rPr>
          <w:lang w:eastAsia="it-IT"/>
        </w:rPr>
        <w:t>Al Dirigente Scolastico</w:t>
      </w:r>
    </w:p>
    <w:p w:rsidR="009443BD" w:rsidRPr="00B040BF" w:rsidRDefault="009443BD" w:rsidP="009443BD">
      <w:pPr>
        <w:rPr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..L..SOTTOSCRITT.. 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NAT.. A ................................................................................................................... (PROV. ...)  IL 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/CELIBE/NUBILE/VEDOV.../DIVORZIAT....;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IL PROPRIO NUCLEO FAMILIARE, COMPRESO ...L... SOTTOSCRITT... E' COMPOSTO COME SEGUE: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LA PERSONA INDICATA AL N...... E’ IL FAMILIARE A CUI INTENDE RICONGIUNGERSI, IL QUALE RISIEDE NEL COMUNE DI ..................................................................................................... DAL 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>(DALL’ A.S. 2000/01 TALE PRECEDENZA E’ SUBORDINATA ALL’ AVER PRODOTTO DOMANDA CONDIZIONATA)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III ART. 7 CCNI SULLA MOBILITA’ :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 ART. 7 CCNI SULLA MOBILITA’  </w:t>
      </w:r>
      <w:r>
        <w:rPr>
          <w:sz w:val="16"/>
          <w:szCs w:val="16"/>
          <w:lang w:eastAsia="it-IT"/>
        </w:rPr>
        <w:t>(ASSISTENZA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CHE ...L... SOTTOSCRITT... E’ BENEFICIARI... DELLA PRECEDENZA DI CUI AL PUNTO VI ART. 7 CCNI SULLA MOBILITA’  </w:t>
      </w:r>
      <w:r>
        <w:rPr>
          <w:sz w:val="16"/>
          <w:szCs w:val="16"/>
          <w:lang w:eastAsia="it-IT"/>
        </w:rPr>
        <w:t xml:space="preserve">(PERSONALE CONIUGE DI MILITARE O CATEGORIA EQUIPARATA) 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  ART.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VIII ART. 7 CCNI SULLA MOBILITA’  </w:t>
      </w:r>
      <w:r>
        <w:rPr>
          <w:sz w:val="16"/>
          <w:szCs w:val="16"/>
          <w:lang w:eastAsia="it-IT"/>
        </w:rPr>
        <w:t>(PERSONALE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 ..... PROMOZIONI PER MERITO DISTINTO;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B116B8" w:rsidRDefault="001E0DE8" w:rsidP="00B116B8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:rsidR="00B116B8" w:rsidRDefault="00B116B8" w:rsidP="00B116B8">
      <w:pPr>
        <w:pStyle w:val="Paragrafoelenco"/>
        <w:rPr>
          <w:sz w:val="20"/>
          <w:szCs w:val="20"/>
          <w:lang w:eastAsia="it-IT"/>
        </w:rPr>
      </w:pPr>
    </w:p>
    <w:p w:rsidR="00B116B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 w:rsidRPr="00B116B8">
        <w:rPr>
          <w:sz w:val="20"/>
          <w:szCs w:val="20"/>
          <w:lang w:eastAsia="it-IT"/>
        </w:rPr>
        <w:t>A.S. 1998/</w:t>
      </w:r>
      <w:r w:rsidR="00B116B8">
        <w:rPr>
          <w:sz w:val="20"/>
          <w:szCs w:val="20"/>
          <w:lang w:eastAsia="it-IT"/>
        </w:rPr>
        <w:t>19</w:t>
      </w:r>
      <w:r w:rsidRPr="00B116B8">
        <w:rPr>
          <w:sz w:val="20"/>
          <w:szCs w:val="20"/>
          <w:lang w:eastAsia="it-IT"/>
        </w:rPr>
        <w:t>99  PRESSO .............................................................................................................</w:t>
      </w:r>
      <w:r w:rsidR="00B116B8">
        <w:rPr>
          <w:sz w:val="20"/>
          <w:szCs w:val="20"/>
          <w:lang w:eastAsia="it-IT"/>
        </w:rPr>
        <w:t>....</w:t>
      </w:r>
      <w:r w:rsidRPr="00B116B8">
        <w:rPr>
          <w:sz w:val="20"/>
          <w:szCs w:val="20"/>
          <w:lang w:eastAsia="it-IT"/>
        </w:rPr>
        <w:t xml:space="preserve">. </w:t>
      </w:r>
    </w:p>
    <w:p w:rsidR="00B116B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1999/2000  PRESSO .............................................................................................................. </w:t>
      </w:r>
    </w:p>
    <w:p w:rsidR="001E0DE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2000/2001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DI NON AVER PRESENTATO, PER UN TRIENNIO (A DECORRERE DALL’A.S. 2000/01) DOMANDA DI TRASFERIMENTO PROVINCIALE O PASSAGGIO PROVINCIALE.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lastRenderedPageBreak/>
        <w:t>DICHIARA, INOLTRE, DI NON TROVARSI IN ALCUNA DELLE SITUAZIONI OSTATIVE PREVISTE DAL C.C.N.I. SULLA MOBILITA’ DI CUI ALL’ART. 2 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del  12.02.09 e O..M. n. 18//09)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:rsidR="001E0DE8" w:rsidRDefault="001E0DE8" w:rsidP="00440387">
      <w:pPr>
        <w:jc w:val="both"/>
      </w:pPr>
    </w:p>
    <w:p w:rsidR="001E0DE8" w:rsidRDefault="001E0DE8" w:rsidP="00440387"/>
    <w:p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7D4A60"/>
    <w:sectPr w:rsidR="001E0DE8" w:rsidSect="009443BD">
      <w:headerReference w:type="default" r:id="rId8"/>
      <w:footerReference w:type="default" r:id="rId9"/>
      <w:footnotePr>
        <w:pos w:val="beneathText"/>
      </w:footnotePr>
      <w:pgSz w:w="11905" w:h="16837"/>
      <w:pgMar w:top="567" w:right="1134" w:bottom="567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E8" w:rsidRDefault="001E0DE8">
      <w:r>
        <w:separator/>
      </w:r>
    </w:p>
  </w:endnote>
  <w:endnote w:type="continuationSeparator" w:id="0">
    <w:p w:rsidR="001E0DE8" w:rsidRDefault="001E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E8" w:rsidRDefault="001E0DE8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4FD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E0DE8" w:rsidRDefault="001E0D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E8" w:rsidRDefault="001E0DE8">
      <w:r>
        <w:separator/>
      </w:r>
    </w:p>
  </w:footnote>
  <w:footnote w:type="continuationSeparator" w:id="0">
    <w:p w:rsidR="001E0DE8" w:rsidRDefault="001E0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BD" w:rsidRPr="009443BD" w:rsidRDefault="009443BD" w:rsidP="009443BD">
    <w:pPr>
      <w:tabs>
        <w:tab w:val="left" w:pos="1185"/>
        <w:tab w:val="left" w:pos="2145"/>
        <w:tab w:val="center" w:pos="4818"/>
      </w:tabs>
      <w:rPr>
        <w:rFonts w:ascii="BernhardTango BT" w:hAnsi="BernhardTango BT" w:cs="BernhardTango BT"/>
        <w:b/>
        <w:bCs/>
        <w:i/>
        <w:iCs/>
        <w:sz w:val="32"/>
        <w:szCs w:val="32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626FEE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F346E15"/>
    <w:multiLevelType w:val="hybridMultilevel"/>
    <w:tmpl w:val="1D244AE2"/>
    <w:lvl w:ilvl="0" w:tplc="568CC478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32"/>
  </w:num>
  <w:num w:numId="16">
    <w:abstractNumId w:val="29"/>
  </w:num>
  <w:num w:numId="17">
    <w:abstractNumId w:val="6"/>
  </w:num>
  <w:num w:numId="18">
    <w:abstractNumId w:val="12"/>
  </w:num>
  <w:num w:numId="19">
    <w:abstractNumId w:val="22"/>
  </w:num>
  <w:num w:numId="20">
    <w:abstractNumId w:val="33"/>
  </w:num>
  <w:num w:numId="21">
    <w:abstractNumId w:val="35"/>
  </w:num>
  <w:num w:numId="22">
    <w:abstractNumId w:val="24"/>
  </w:num>
  <w:num w:numId="23">
    <w:abstractNumId w:val="25"/>
  </w:num>
  <w:num w:numId="24">
    <w:abstractNumId w:val="15"/>
  </w:num>
  <w:num w:numId="25">
    <w:abstractNumId w:val="9"/>
  </w:num>
  <w:num w:numId="26">
    <w:abstractNumId w:val="8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  <w:num w:numId="31">
    <w:abstractNumId w:val="31"/>
  </w:num>
  <w:num w:numId="32">
    <w:abstractNumId w:val="7"/>
  </w:num>
  <w:num w:numId="33">
    <w:abstractNumId w:val="20"/>
  </w:num>
  <w:num w:numId="34">
    <w:abstractNumId w:val="18"/>
  </w:num>
  <w:num w:numId="35">
    <w:abstractNumId w:val="11"/>
  </w:num>
  <w:num w:numId="36">
    <w:abstractNumId w:val="34"/>
  </w:num>
  <w:num w:numId="37">
    <w:abstractNumId w:val="26"/>
  </w:num>
  <w:num w:numId="38">
    <w:abstractNumId w:val="19"/>
  </w:num>
  <w:num w:numId="39">
    <w:abstractNumId w:val="17"/>
  </w:num>
  <w:num w:numId="40">
    <w:abstractNumId w:val="0"/>
  </w:num>
  <w:num w:numId="41">
    <w:abstractNumId w:val="14"/>
  </w:num>
  <w:num w:numId="42">
    <w:abstractNumId w:val="16"/>
  </w:num>
  <w:num w:numId="43">
    <w:abstractNumId w:val="36"/>
  </w:num>
  <w:num w:numId="44">
    <w:abstractNumId w:val="37"/>
  </w:num>
  <w:num w:numId="4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4FD9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43BD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6EC1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16B8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User</cp:lastModifiedBy>
  <cp:revision>2</cp:revision>
  <cp:lastPrinted>2015-03-25T10:23:00Z</cp:lastPrinted>
  <dcterms:created xsi:type="dcterms:W3CDTF">2025-03-10T11:01:00Z</dcterms:created>
  <dcterms:modified xsi:type="dcterms:W3CDTF">2025-03-10T11:01:00Z</dcterms:modified>
</cp:coreProperties>
</file>